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5E" w:rsidRDefault="00E32F5E" w:rsidP="00E32F5E">
      <w:pPr>
        <w:pStyle w:val="NoSpacing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67ADA1" wp14:editId="7A7CCEFA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2987675" cy="1038860"/>
            <wp:effectExtent l="0" t="0" r="3175" b="8890"/>
            <wp:wrapTight wrapText="bothSides">
              <wp:wrapPolygon edited="0">
                <wp:start x="0" y="0"/>
                <wp:lineTo x="0" y="21389"/>
                <wp:lineTo x="21485" y="21389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" t="15842" r="60665" b="60396"/>
                    <a:stretch/>
                  </pic:blipFill>
                  <pic:spPr bwMode="auto">
                    <a:xfrm>
                      <a:off x="0" y="0"/>
                      <a:ext cx="2987675" cy="103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5E" w:rsidRDefault="00E32F5E" w:rsidP="00E32F5E">
      <w:pPr>
        <w:pStyle w:val="NoSpacing"/>
        <w:rPr>
          <w:sz w:val="36"/>
        </w:rPr>
      </w:pPr>
    </w:p>
    <w:p w:rsidR="00E32F5E" w:rsidRDefault="00E32F5E" w:rsidP="00E32F5E">
      <w:pPr>
        <w:pStyle w:val="NoSpacing"/>
        <w:rPr>
          <w:sz w:val="36"/>
        </w:rPr>
      </w:pPr>
    </w:p>
    <w:p w:rsidR="00E32F5E" w:rsidRDefault="00E32F5E" w:rsidP="00E32F5E">
      <w:pPr>
        <w:pStyle w:val="NoSpacing"/>
        <w:rPr>
          <w:sz w:val="36"/>
        </w:rPr>
      </w:pPr>
    </w:p>
    <w:p w:rsidR="00E32F5E" w:rsidRDefault="00E32F5E" w:rsidP="00E32F5E">
      <w:pPr>
        <w:pStyle w:val="NoSpacing"/>
        <w:rPr>
          <w:sz w:val="36"/>
        </w:rPr>
      </w:pPr>
    </w:p>
    <w:p w:rsidR="00E32F5E" w:rsidRPr="00C34560" w:rsidRDefault="00E32F5E" w:rsidP="00E32F5E">
      <w:pPr>
        <w:pStyle w:val="NoSpacing"/>
        <w:rPr>
          <w:i/>
          <w:color w:val="33CCCC"/>
          <w:sz w:val="28"/>
        </w:rPr>
      </w:pPr>
      <w:r w:rsidRPr="00C34560">
        <w:rPr>
          <w:i/>
          <w:color w:val="33CCCC"/>
          <w:sz w:val="28"/>
        </w:rPr>
        <w:t>With just days until the United Kingdom return to the polls to elect a new government, you have been asked to compile some information about the West Midland constituency of Rugby. This information will be used in a national news package</w:t>
      </w:r>
      <w:r w:rsidR="00C34560" w:rsidRPr="00C34560">
        <w:rPr>
          <w:i/>
          <w:color w:val="33CCCC"/>
          <w:sz w:val="28"/>
        </w:rPr>
        <w:t xml:space="preserve"> that </w:t>
      </w:r>
      <w:r w:rsidR="00C34560">
        <w:rPr>
          <w:i/>
          <w:color w:val="33CCCC"/>
          <w:sz w:val="28"/>
        </w:rPr>
        <w:t xml:space="preserve">will </w:t>
      </w:r>
      <w:r w:rsidR="00C34560" w:rsidRPr="00C34560">
        <w:rPr>
          <w:i/>
          <w:color w:val="33CCCC"/>
          <w:sz w:val="28"/>
        </w:rPr>
        <w:t>look into the voting history of the area and the importance th</w:t>
      </w:r>
      <w:r w:rsidR="00C34560">
        <w:rPr>
          <w:i/>
          <w:color w:val="33CCCC"/>
          <w:sz w:val="28"/>
        </w:rPr>
        <w:t>at th</w:t>
      </w:r>
      <w:r w:rsidR="00C34560" w:rsidRPr="00C34560">
        <w:rPr>
          <w:i/>
          <w:color w:val="33CCCC"/>
          <w:sz w:val="28"/>
        </w:rPr>
        <w:t xml:space="preserve">e outcome in this region will make </w:t>
      </w:r>
      <w:r w:rsidR="00C34560">
        <w:rPr>
          <w:i/>
          <w:color w:val="33CCCC"/>
          <w:sz w:val="28"/>
        </w:rPr>
        <w:t>on</w:t>
      </w:r>
      <w:r w:rsidR="00C34560" w:rsidRPr="00C34560">
        <w:rPr>
          <w:i/>
          <w:color w:val="33CCCC"/>
          <w:sz w:val="28"/>
        </w:rPr>
        <w:t xml:space="preserve"> outcome of the overall election. The report will involve</w:t>
      </w:r>
      <w:r w:rsidRPr="00C34560">
        <w:rPr>
          <w:i/>
          <w:color w:val="33CCCC"/>
          <w:sz w:val="28"/>
        </w:rPr>
        <w:t xml:space="preserve"> the BBC’</w:t>
      </w:r>
      <w:r w:rsidR="00C34560" w:rsidRPr="00C34560">
        <w:rPr>
          <w:i/>
          <w:color w:val="33CCCC"/>
          <w:sz w:val="28"/>
        </w:rPr>
        <w:t>s Deputy Political Editor (</w:t>
      </w:r>
      <w:r w:rsidRPr="00C34560">
        <w:rPr>
          <w:i/>
          <w:color w:val="33CCCC"/>
          <w:sz w:val="28"/>
        </w:rPr>
        <w:t>John Pienaar</w:t>
      </w:r>
      <w:r w:rsidR="00C34560" w:rsidRPr="00C34560">
        <w:rPr>
          <w:i/>
          <w:color w:val="33CCCC"/>
          <w:sz w:val="28"/>
        </w:rPr>
        <w:t>) and he wants robust, accurate information. Therefore, he has asked you to find out the following information</w:t>
      </w:r>
      <w:r w:rsidRPr="00C34560">
        <w:rPr>
          <w:i/>
          <w:color w:val="33CCCC"/>
          <w:sz w:val="28"/>
        </w:rPr>
        <w:t>.</w:t>
      </w:r>
    </w:p>
    <w:p w:rsidR="00E32F5E" w:rsidRDefault="00E32F5E" w:rsidP="00E32F5E">
      <w:pPr>
        <w:pStyle w:val="NoSpacing"/>
        <w:rPr>
          <w:sz w:val="36"/>
        </w:rPr>
      </w:pPr>
    </w:p>
    <w:p w:rsidR="005E2611" w:rsidRDefault="00E32F5E" w:rsidP="00E32F5E">
      <w:pPr>
        <w:pStyle w:val="NoSpacing"/>
        <w:rPr>
          <w:sz w:val="32"/>
          <w:szCs w:val="32"/>
        </w:rPr>
      </w:pPr>
      <w:r w:rsidRPr="00C34560">
        <w:rPr>
          <w:sz w:val="32"/>
          <w:szCs w:val="32"/>
        </w:rPr>
        <w:t>How much did the majority increase from 2005 to 2010?</w:t>
      </w:r>
    </w:p>
    <w:p w:rsidR="00C34560" w:rsidRPr="00C34560" w:rsidRDefault="00C34560" w:rsidP="00E32F5E">
      <w:pPr>
        <w:pStyle w:val="NoSpacing"/>
        <w:rPr>
          <w:sz w:val="32"/>
          <w:szCs w:val="32"/>
        </w:rPr>
      </w:pPr>
    </w:p>
    <w:p w:rsidR="00E32F5E" w:rsidRDefault="00E32F5E" w:rsidP="00E32F5E">
      <w:pPr>
        <w:pStyle w:val="NoSpacing"/>
        <w:rPr>
          <w:sz w:val="32"/>
          <w:szCs w:val="32"/>
        </w:rPr>
      </w:pPr>
      <w:r w:rsidRPr="00C34560">
        <w:rPr>
          <w:sz w:val="32"/>
          <w:szCs w:val="32"/>
        </w:rPr>
        <w:t xml:space="preserve">Which candidate won the </w:t>
      </w:r>
      <w:r w:rsidR="00E41044">
        <w:rPr>
          <w:sz w:val="32"/>
          <w:szCs w:val="32"/>
        </w:rPr>
        <w:t>constituency</w:t>
      </w:r>
      <w:r w:rsidRPr="00C34560">
        <w:rPr>
          <w:sz w:val="32"/>
          <w:szCs w:val="32"/>
        </w:rPr>
        <w:t xml:space="preserve"> seat in 2010?</w:t>
      </w:r>
    </w:p>
    <w:p w:rsidR="00C34560" w:rsidRPr="00C34560" w:rsidRDefault="00C34560" w:rsidP="00E32F5E">
      <w:pPr>
        <w:pStyle w:val="NoSpacing"/>
        <w:rPr>
          <w:sz w:val="32"/>
          <w:szCs w:val="32"/>
        </w:rPr>
      </w:pPr>
    </w:p>
    <w:p w:rsidR="00E32F5E" w:rsidRDefault="00E32F5E" w:rsidP="00E32F5E">
      <w:pPr>
        <w:pStyle w:val="NoSpacing"/>
        <w:rPr>
          <w:sz w:val="32"/>
          <w:szCs w:val="32"/>
        </w:rPr>
      </w:pPr>
      <w:r w:rsidRPr="00C34560">
        <w:rPr>
          <w:sz w:val="32"/>
          <w:szCs w:val="32"/>
        </w:rPr>
        <w:t>In which year were more votes cast, 2005 or 2010?</w:t>
      </w:r>
    </w:p>
    <w:p w:rsidR="00C34560" w:rsidRPr="00C34560" w:rsidRDefault="00C34560" w:rsidP="00E32F5E">
      <w:pPr>
        <w:pStyle w:val="NoSpacing"/>
        <w:rPr>
          <w:sz w:val="32"/>
          <w:szCs w:val="32"/>
        </w:rPr>
      </w:pPr>
    </w:p>
    <w:p w:rsidR="00E32F5E" w:rsidRDefault="00E32F5E" w:rsidP="00E32F5E">
      <w:pPr>
        <w:pStyle w:val="NoSpacing"/>
        <w:rPr>
          <w:sz w:val="32"/>
          <w:szCs w:val="32"/>
        </w:rPr>
      </w:pPr>
      <w:r w:rsidRPr="00C34560">
        <w:rPr>
          <w:sz w:val="32"/>
          <w:szCs w:val="32"/>
        </w:rPr>
        <w:t>How many votes did UKIP lose in 2010 since 2005?</w:t>
      </w:r>
    </w:p>
    <w:p w:rsidR="00C34560" w:rsidRPr="00C34560" w:rsidRDefault="00C34560" w:rsidP="00E32F5E">
      <w:pPr>
        <w:pStyle w:val="NoSpacing"/>
        <w:rPr>
          <w:sz w:val="32"/>
          <w:szCs w:val="32"/>
        </w:rPr>
      </w:pPr>
    </w:p>
    <w:p w:rsidR="00E32F5E" w:rsidRDefault="00E32F5E" w:rsidP="00E32F5E">
      <w:pPr>
        <w:pStyle w:val="NoSpacing"/>
        <w:rPr>
          <w:sz w:val="32"/>
          <w:szCs w:val="32"/>
        </w:rPr>
      </w:pPr>
      <w:r w:rsidRPr="00C34560">
        <w:rPr>
          <w:sz w:val="32"/>
          <w:szCs w:val="32"/>
        </w:rPr>
        <w:t xml:space="preserve">What was the combined percentage of votes the Conservatives and Labour in 2010? </w:t>
      </w:r>
    </w:p>
    <w:p w:rsidR="00C34560" w:rsidRPr="00C34560" w:rsidRDefault="00C34560" w:rsidP="00E32F5E">
      <w:pPr>
        <w:pStyle w:val="NoSpacing"/>
        <w:rPr>
          <w:sz w:val="32"/>
          <w:szCs w:val="32"/>
        </w:rPr>
      </w:pPr>
    </w:p>
    <w:p w:rsidR="00E32F5E" w:rsidRDefault="00E32F5E" w:rsidP="00E32F5E">
      <w:pPr>
        <w:pStyle w:val="NoSpacing"/>
        <w:rPr>
          <w:sz w:val="32"/>
          <w:szCs w:val="32"/>
        </w:rPr>
      </w:pPr>
      <w:r w:rsidRPr="00C34560">
        <w:rPr>
          <w:sz w:val="32"/>
          <w:szCs w:val="32"/>
        </w:rPr>
        <w:t>What was the combined percentage of votes of the Liberal Democrats and UKIP in 2005?</w:t>
      </w:r>
      <w:bookmarkStart w:id="0" w:name="_GoBack"/>
      <w:bookmarkEnd w:id="0"/>
    </w:p>
    <w:p w:rsidR="00C34560" w:rsidRPr="00C34560" w:rsidRDefault="00C34560" w:rsidP="00E32F5E">
      <w:pPr>
        <w:pStyle w:val="NoSpacing"/>
        <w:rPr>
          <w:sz w:val="32"/>
          <w:szCs w:val="32"/>
        </w:rPr>
      </w:pPr>
    </w:p>
    <w:p w:rsidR="00E32F5E" w:rsidRDefault="00C34560" w:rsidP="00E32F5E">
      <w:pPr>
        <w:pStyle w:val="NoSpacing"/>
        <w:rPr>
          <w:sz w:val="32"/>
          <w:szCs w:val="32"/>
        </w:rPr>
      </w:pPr>
      <w:r w:rsidRPr="00C3456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451F0D6C" wp14:editId="5352B51C">
            <wp:simplePos x="0" y="0"/>
            <wp:positionH relativeFrom="column">
              <wp:posOffset>-361950</wp:posOffset>
            </wp:positionH>
            <wp:positionV relativeFrom="paragraph">
              <wp:posOffset>118110</wp:posOffset>
            </wp:positionV>
            <wp:extent cx="7357110" cy="343979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F5E" w:rsidRPr="00C34560">
        <w:rPr>
          <w:sz w:val="32"/>
          <w:szCs w:val="32"/>
        </w:rPr>
        <w:t>How many votes did each party gain or lose between the elections in 2005 and 2010?</w:t>
      </w:r>
    </w:p>
    <w:p w:rsidR="00C34560" w:rsidRPr="00C34560" w:rsidRDefault="00C34560" w:rsidP="00E32F5E">
      <w:pPr>
        <w:pStyle w:val="NoSpacing"/>
        <w:rPr>
          <w:sz w:val="32"/>
          <w:szCs w:val="32"/>
        </w:rPr>
      </w:pPr>
    </w:p>
    <w:p w:rsidR="00E32F5E" w:rsidRDefault="00E32F5E" w:rsidP="00E32F5E">
      <w:pPr>
        <w:pStyle w:val="NoSpacing"/>
        <w:rPr>
          <w:sz w:val="32"/>
          <w:szCs w:val="32"/>
        </w:rPr>
      </w:pPr>
      <w:r w:rsidRPr="00C34560">
        <w:rPr>
          <w:sz w:val="32"/>
          <w:szCs w:val="32"/>
        </w:rPr>
        <w:t>How many votes were cast in the constituency of Rugby in 2015?</w:t>
      </w:r>
    </w:p>
    <w:p w:rsidR="00C34560" w:rsidRPr="00C34560" w:rsidRDefault="00C34560" w:rsidP="00E32F5E">
      <w:pPr>
        <w:pStyle w:val="NoSpacing"/>
        <w:rPr>
          <w:sz w:val="32"/>
          <w:szCs w:val="32"/>
        </w:rPr>
      </w:pPr>
    </w:p>
    <w:p w:rsidR="00E32F5E" w:rsidRDefault="00E32F5E" w:rsidP="00E32F5E">
      <w:pPr>
        <w:pStyle w:val="NoSpacing"/>
        <w:rPr>
          <w:sz w:val="32"/>
          <w:szCs w:val="32"/>
        </w:rPr>
      </w:pPr>
      <w:r w:rsidRPr="00C34560">
        <w:rPr>
          <w:sz w:val="32"/>
          <w:szCs w:val="32"/>
        </w:rPr>
        <w:t>How many more votes did Jeremy Wright get more than Gordon Davies and Ed Gonclaves combined?</w:t>
      </w:r>
    </w:p>
    <w:p w:rsidR="00C34560" w:rsidRPr="00C34560" w:rsidRDefault="00C34560" w:rsidP="00E32F5E">
      <w:pPr>
        <w:pStyle w:val="NoSpacing"/>
        <w:rPr>
          <w:sz w:val="32"/>
          <w:szCs w:val="32"/>
        </w:rPr>
      </w:pPr>
    </w:p>
    <w:p w:rsidR="00E32F5E" w:rsidRPr="00C34560" w:rsidRDefault="00E32F5E" w:rsidP="00E32F5E">
      <w:pPr>
        <w:pStyle w:val="NoSpacing"/>
        <w:rPr>
          <w:sz w:val="32"/>
          <w:szCs w:val="32"/>
        </w:rPr>
      </w:pPr>
      <w:r w:rsidRPr="00C34560">
        <w:rPr>
          <w:sz w:val="32"/>
          <w:szCs w:val="32"/>
        </w:rPr>
        <w:t>Order, from smallest to largest, the percentage of votes for each party in 2005, 2010 and 2015.</w:t>
      </w:r>
    </w:p>
    <w:p w:rsidR="00E32F5E" w:rsidRDefault="00E32F5E" w:rsidP="00E32F5E">
      <w:pPr>
        <w:pStyle w:val="NoSpacing"/>
        <w:rPr>
          <w:sz w:val="36"/>
        </w:rPr>
      </w:pPr>
    </w:p>
    <w:p w:rsidR="00E32F5E" w:rsidRPr="00E32F5E" w:rsidRDefault="00E32F5E" w:rsidP="00E32F5E">
      <w:pPr>
        <w:pStyle w:val="NoSpacing"/>
        <w:rPr>
          <w:sz w:val="36"/>
        </w:rPr>
      </w:pPr>
    </w:p>
    <w:sectPr w:rsidR="00E32F5E" w:rsidRPr="00E32F5E" w:rsidSect="00E32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5E"/>
    <w:rsid w:val="005E2611"/>
    <w:rsid w:val="009A7045"/>
    <w:rsid w:val="00C34560"/>
    <w:rsid w:val="00E32F5E"/>
    <w:rsid w:val="00E4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F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F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2EAC-5050-4509-9D9F-1C8C7ADA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Johnston</dc:creator>
  <cp:lastModifiedBy>Andy Johnston</cp:lastModifiedBy>
  <cp:revision>3</cp:revision>
  <cp:lastPrinted>2017-06-05T14:26:00Z</cp:lastPrinted>
  <dcterms:created xsi:type="dcterms:W3CDTF">2017-06-05T14:08:00Z</dcterms:created>
  <dcterms:modified xsi:type="dcterms:W3CDTF">2017-06-06T19:32:00Z</dcterms:modified>
</cp:coreProperties>
</file>